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81509" w:rsidRDefault="00E50F30">
      <w:pPr>
        <w:pBdr>
          <w:top w:val="nil"/>
          <w:left w:val="nil"/>
          <w:bottom w:val="nil"/>
          <w:right w:val="nil"/>
          <w:between w:val="nil"/>
        </w:pBdr>
        <w:spacing w:line="240" w:lineRule="auto"/>
        <w:ind w:left="1" w:hanging="3"/>
        <w:jc w:val="center"/>
        <w:rPr>
          <w:rFonts w:ascii="Garamond" w:eastAsia="Garamond" w:hAnsi="Garamond" w:cs="Garamond"/>
          <w:color w:val="000000"/>
          <w:sz w:val="28"/>
          <w:szCs w:val="28"/>
        </w:rPr>
      </w:pPr>
      <w:r>
        <w:rPr>
          <w:rFonts w:ascii="Garamond" w:eastAsia="Garamond" w:hAnsi="Garamond" w:cs="Garamond"/>
          <w:color w:val="000000"/>
          <w:sz w:val="28"/>
          <w:szCs w:val="28"/>
        </w:rPr>
        <w:t>Spett.le INAF – ISTITUTO DI RADIOASTRONOMIA</w:t>
      </w:r>
    </w:p>
    <w:p w14:paraId="00000002" w14:textId="77777777" w:rsidR="00081509" w:rsidRDefault="00081509">
      <w:pPr>
        <w:pBdr>
          <w:top w:val="nil"/>
          <w:left w:val="nil"/>
          <w:bottom w:val="nil"/>
          <w:right w:val="nil"/>
          <w:between w:val="nil"/>
        </w:pBdr>
        <w:spacing w:line="240" w:lineRule="auto"/>
        <w:ind w:left="1" w:hanging="3"/>
        <w:jc w:val="center"/>
        <w:rPr>
          <w:rFonts w:ascii="Garamond" w:eastAsia="Garamond" w:hAnsi="Garamond" w:cs="Garamond"/>
          <w:color w:val="000000"/>
          <w:sz w:val="28"/>
          <w:szCs w:val="28"/>
        </w:rPr>
      </w:pPr>
    </w:p>
    <w:p w14:paraId="00000003" w14:textId="77777777" w:rsidR="00081509" w:rsidRDefault="00E50F30">
      <w:pPr>
        <w:pBdr>
          <w:top w:val="nil"/>
          <w:left w:val="nil"/>
          <w:bottom w:val="nil"/>
          <w:right w:val="nil"/>
          <w:between w:val="nil"/>
        </w:pBdr>
        <w:spacing w:line="240" w:lineRule="auto"/>
        <w:ind w:left="0" w:hanging="2"/>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Dichiarazione </w:t>
      </w:r>
      <w:r>
        <w:rPr>
          <w:rFonts w:ascii="Garamond" w:eastAsia="Garamond" w:hAnsi="Garamond" w:cs="Garamond"/>
          <w:b/>
          <w:sz w:val="24"/>
          <w:szCs w:val="24"/>
        </w:rPr>
        <w:t xml:space="preserve">ex </w:t>
      </w:r>
      <w:r>
        <w:rPr>
          <w:rFonts w:ascii="Garamond" w:eastAsia="Garamond" w:hAnsi="Garamond" w:cs="Garamond"/>
          <w:b/>
          <w:color w:val="000000"/>
          <w:sz w:val="24"/>
          <w:szCs w:val="24"/>
        </w:rPr>
        <w:t xml:space="preserve">art. 80 del D. </w:t>
      </w:r>
      <w:proofErr w:type="spellStart"/>
      <w:r>
        <w:rPr>
          <w:rFonts w:ascii="Garamond" w:eastAsia="Garamond" w:hAnsi="Garamond" w:cs="Garamond"/>
          <w:b/>
          <w:color w:val="000000"/>
          <w:sz w:val="24"/>
          <w:szCs w:val="24"/>
        </w:rPr>
        <w:t>Lgs</w:t>
      </w:r>
      <w:proofErr w:type="spellEnd"/>
      <w:r>
        <w:rPr>
          <w:rFonts w:ascii="Garamond" w:eastAsia="Garamond" w:hAnsi="Garamond" w:cs="Garamond"/>
          <w:b/>
          <w:color w:val="000000"/>
          <w:sz w:val="24"/>
          <w:szCs w:val="24"/>
        </w:rPr>
        <w:t xml:space="preserve">. n. 50/2016 e </w:t>
      </w:r>
      <w:proofErr w:type="spellStart"/>
      <w:r>
        <w:rPr>
          <w:rFonts w:ascii="Garamond" w:eastAsia="Garamond" w:hAnsi="Garamond" w:cs="Garamond"/>
          <w:b/>
          <w:color w:val="000000"/>
          <w:sz w:val="24"/>
          <w:szCs w:val="24"/>
        </w:rPr>
        <w:t>s.m.i</w:t>
      </w:r>
      <w:proofErr w:type="spellEnd"/>
      <w:r>
        <w:rPr>
          <w:rFonts w:ascii="Garamond" w:eastAsia="Garamond" w:hAnsi="Garamond" w:cs="Garamond"/>
          <w:b/>
          <w:color w:val="000000"/>
          <w:sz w:val="24"/>
          <w:szCs w:val="24"/>
        </w:rPr>
        <w:t xml:space="preserve">, </w:t>
      </w:r>
    </w:p>
    <w:p w14:paraId="00000004" w14:textId="77777777" w:rsidR="00081509" w:rsidRDefault="00E50F30">
      <w:pPr>
        <w:pBdr>
          <w:top w:val="nil"/>
          <w:left w:val="nil"/>
          <w:bottom w:val="nil"/>
          <w:right w:val="nil"/>
          <w:between w:val="nil"/>
        </w:pBdr>
        <w:spacing w:line="240" w:lineRule="auto"/>
        <w:ind w:left="0" w:hanging="2"/>
        <w:jc w:val="center"/>
        <w:rPr>
          <w:rFonts w:ascii="Garamond" w:eastAsia="Garamond" w:hAnsi="Garamond" w:cs="Garamond"/>
          <w:color w:val="000000"/>
          <w:sz w:val="24"/>
          <w:szCs w:val="24"/>
        </w:rPr>
      </w:pPr>
      <w:r>
        <w:rPr>
          <w:rFonts w:ascii="Garamond" w:eastAsia="Garamond" w:hAnsi="Garamond" w:cs="Garamond"/>
          <w:b/>
          <w:color w:val="000000"/>
          <w:sz w:val="24"/>
          <w:szCs w:val="24"/>
        </w:rPr>
        <w:t>resa ex artt. 46 e 47 del D.P.R. n. 445/2000</w:t>
      </w:r>
    </w:p>
    <w:p w14:paraId="00000005" w14:textId="77777777" w:rsidR="00081509" w:rsidRDefault="00081509">
      <w:pPr>
        <w:pBdr>
          <w:top w:val="nil"/>
          <w:left w:val="nil"/>
          <w:bottom w:val="nil"/>
          <w:right w:val="nil"/>
          <w:between w:val="nil"/>
        </w:pBdr>
        <w:spacing w:line="240" w:lineRule="auto"/>
        <w:ind w:left="0" w:hanging="2"/>
        <w:jc w:val="center"/>
        <w:rPr>
          <w:rFonts w:ascii="Garamond" w:eastAsia="Garamond" w:hAnsi="Garamond" w:cs="Garamond"/>
          <w:color w:val="000000"/>
          <w:sz w:val="24"/>
          <w:szCs w:val="24"/>
        </w:rPr>
      </w:pPr>
    </w:p>
    <w:p w14:paraId="00000006"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__ l __ </w:t>
      </w:r>
      <w:proofErr w:type="spellStart"/>
      <w:r>
        <w:rPr>
          <w:rFonts w:ascii="Garamond" w:eastAsia="Garamond" w:hAnsi="Garamond" w:cs="Garamond"/>
          <w:color w:val="000000"/>
          <w:sz w:val="22"/>
          <w:szCs w:val="22"/>
        </w:rPr>
        <w:t>sottoscritt</w:t>
      </w:r>
      <w:proofErr w:type="spellEnd"/>
      <w:r>
        <w:rPr>
          <w:rFonts w:ascii="Garamond" w:eastAsia="Garamond" w:hAnsi="Garamond" w:cs="Garamond"/>
          <w:color w:val="000000"/>
          <w:sz w:val="22"/>
          <w:szCs w:val="22"/>
        </w:rPr>
        <w:t xml:space="preserve"> __ ____________________________________________________________________,</w:t>
      </w:r>
    </w:p>
    <w:p w14:paraId="00000007" w14:textId="05FFFDFA" w:rsidR="00081509" w:rsidRDefault="00E50F30" w:rsidP="001F0A1E">
      <w:pPr>
        <w:pBdr>
          <w:top w:val="nil"/>
          <w:left w:val="nil"/>
          <w:bottom w:val="nil"/>
          <w:right w:val="nil"/>
          <w:between w:val="nil"/>
        </w:pBdr>
        <w:spacing w:line="360" w:lineRule="auto"/>
        <w:ind w:left="0" w:hanging="2"/>
        <w:jc w:val="both"/>
        <w:rPr>
          <w:rFonts w:ascii="Garamond" w:eastAsia="Garamond" w:hAnsi="Garamond" w:cs="Garamond"/>
          <w:b/>
          <w:color w:val="000000"/>
          <w:sz w:val="22"/>
          <w:szCs w:val="22"/>
        </w:rPr>
      </w:pPr>
      <w:r>
        <w:rPr>
          <w:rFonts w:ascii="Garamond" w:eastAsia="Garamond" w:hAnsi="Garamond" w:cs="Garamond"/>
          <w:color w:val="000000"/>
          <w:sz w:val="22"/>
          <w:szCs w:val="22"/>
        </w:rPr>
        <w:t xml:space="preserve">nat__ a ____________________________________________________  (___) il _____________________ documento di identità n. _________________________________ rilasciato il _______________ da _________________________________e residente a ______________________________ (____) in Via/Piazza __________________________, </w:t>
      </w:r>
      <w:proofErr w:type="spellStart"/>
      <w:r>
        <w:rPr>
          <w:rFonts w:ascii="Garamond" w:eastAsia="Garamond" w:hAnsi="Garamond" w:cs="Garamond"/>
          <w:color w:val="000000"/>
          <w:sz w:val="22"/>
          <w:szCs w:val="22"/>
        </w:rPr>
        <w:t>domiciliat</w:t>
      </w:r>
      <w:proofErr w:type="spellEnd"/>
      <w:r>
        <w:rPr>
          <w:rFonts w:ascii="Garamond" w:eastAsia="Garamond" w:hAnsi="Garamond" w:cs="Garamond"/>
          <w:color w:val="000000"/>
          <w:sz w:val="22"/>
          <w:szCs w:val="22"/>
        </w:rPr>
        <w:t xml:space="preserve">_ per la carica presso la sede della ditta ove appresso indicata, in qualità di legale rappresentante della società (di seguito Impresa) denominata ___________________________________ Partita IVA _________________ codice fiscale _________________________, Tel. ______________ - e-mail: _____________@_____________ - PEC: _____________@________________, </w:t>
      </w:r>
      <w:r>
        <w:rPr>
          <w:rFonts w:ascii="Garamond" w:eastAsia="Garamond" w:hAnsi="Garamond" w:cs="Garamond"/>
          <w:b/>
          <w:color w:val="000000"/>
          <w:sz w:val="22"/>
          <w:szCs w:val="22"/>
        </w:rPr>
        <w:t xml:space="preserve">partecipante alla procedura </w:t>
      </w:r>
      <w:r w:rsidR="005B48CB">
        <w:rPr>
          <w:rFonts w:ascii="Garamond" w:eastAsia="Garamond" w:hAnsi="Garamond" w:cs="Garamond"/>
          <w:b/>
          <w:color w:val="000000"/>
          <w:sz w:val="22"/>
          <w:szCs w:val="22"/>
        </w:rPr>
        <w:t xml:space="preserve">per </w:t>
      </w:r>
      <w:r w:rsidR="00AE49EE">
        <w:rPr>
          <w:rFonts w:ascii="Garamond" w:eastAsia="Garamond" w:hAnsi="Garamond" w:cs="Garamond"/>
          <w:b/>
          <w:color w:val="000000"/>
          <w:sz w:val="22"/>
          <w:szCs w:val="22"/>
        </w:rPr>
        <w:t>fornitura di prodotti lubrificante per le parabole</w:t>
      </w:r>
      <w:bookmarkStart w:id="0" w:name="_GoBack"/>
      <w:bookmarkEnd w:id="0"/>
      <w:r w:rsidR="001F17AB" w:rsidRPr="00A20F8D">
        <w:rPr>
          <w:rFonts w:ascii="Garamond" w:eastAsia="Garamond" w:hAnsi="Garamond" w:cs="Garamond"/>
          <w:b/>
          <w:color w:val="000000"/>
          <w:sz w:val="22"/>
          <w:szCs w:val="22"/>
        </w:rPr>
        <w:t>,</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consapevole delle sanzioni penali, nel caso di dichiarazioni non veritiere, di formazione o uso di atti falsi, richiamate dall’art. 76 del D. P. R. n° 445 del 28 dicembre 2000,</w:t>
      </w:r>
    </w:p>
    <w:p w14:paraId="00000008" w14:textId="77777777" w:rsidR="00081509" w:rsidRDefault="00081509">
      <w:pPr>
        <w:pBdr>
          <w:top w:val="nil"/>
          <w:left w:val="nil"/>
          <w:bottom w:val="nil"/>
          <w:right w:val="nil"/>
          <w:between w:val="nil"/>
        </w:pBdr>
        <w:spacing w:line="360" w:lineRule="auto"/>
        <w:ind w:left="0" w:hanging="2"/>
        <w:jc w:val="center"/>
        <w:rPr>
          <w:rFonts w:ascii="Garamond" w:eastAsia="Garamond" w:hAnsi="Garamond" w:cs="Garamond"/>
          <w:b/>
          <w:color w:val="000000"/>
          <w:sz w:val="22"/>
          <w:szCs w:val="22"/>
        </w:rPr>
      </w:pPr>
    </w:p>
    <w:p w14:paraId="00000009" w14:textId="77777777" w:rsidR="00081509" w:rsidRDefault="00E50F30">
      <w:pPr>
        <w:pBdr>
          <w:top w:val="nil"/>
          <w:left w:val="nil"/>
          <w:bottom w:val="nil"/>
          <w:right w:val="nil"/>
          <w:between w:val="nil"/>
        </w:pBdr>
        <w:spacing w:line="360" w:lineRule="auto"/>
        <w:ind w:left="0" w:hanging="2"/>
        <w:jc w:val="center"/>
        <w:rPr>
          <w:rFonts w:ascii="Garamond" w:eastAsia="Garamond" w:hAnsi="Garamond" w:cs="Garamond"/>
          <w:b/>
          <w:color w:val="000000"/>
          <w:sz w:val="22"/>
          <w:szCs w:val="22"/>
        </w:rPr>
      </w:pPr>
      <w:r>
        <w:rPr>
          <w:rFonts w:ascii="Garamond" w:eastAsia="Garamond" w:hAnsi="Garamond" w:cs="Garamond"/>
          <w:b/>
          <w:smallCaps/>
          <w:color w:val="000000"/>
          <w:sz w:val="22"/>
          <w:szCs w:val="22"/>
        </w:rPr>
        <w:t xml:space="preserve"> DICHIARA </w:t>
      </w:r>
    </w:p>
    <w:p w14:paraId="0000000A"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la non sussistenza nei confronti dell’Impresa di alcuna delle condizioni di esclusione dalla partecipazione alle gare per appalti pubblici e di stipula dei relativi contratti previste dall’articolo 80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50/2016, e da qualsiasi altra disposizione legislativa e regolamentare e più precisamente:</w:t>
      </w:r>
    </w:p>
    <w:p w14:paraId="0000000B"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 che nei propri confronti e nei confronti di tutti i soggetti indicati al medesimo art. 80, non è stata pronunciata sentenza di condanna definitiva, né emesso decreto penale di condanna divenuto irrevocabile, oppure sentenza di applicazione della pena su richiesta, ai sensi dell’articolo 444 del c.p.p. per uno dei seguenti reati previsti dall’articolo 80, comma 1,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0C"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0000000D"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b) delitti, consumati o tentati, di cui agli articoli 317, 318, 319, 319-ter, 319-quater, 320, 321, 322, 322-bis, 346-bis, 353, 353-bis, 354, 355 e 356 del codice penale nonché all’articolo 2635 del codice civile;</w:t>
      </w:r>
    </w:p>
    <w:p w14:paraId="0000000E"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b-bis) false comunicazioni sociali di cui agli articoli 2621 e 2622 del codice civile;</w:t>
      </w:r>
    </w:p>
    <w:p w14:paraId="0000000F"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 frode ai sensi dell’articolo 1 della convenzione relativa alla tutela degli interessi finanziari delle Comunità europee;</w:t>
      </w:r>
    </w:p>
    <w:p w14:paraId="00000010"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d) delitti, consumati o tentati, commessi con finalità di terrorismo, anche internazionale, e di eversione dell’ordine costituzionale reati terroristici o reati connessi alle attività terroristiche;</w:t>
      </w:r>
    </w:p>
    <w:p w14:paraId="00000011"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e) delitti di cui agli articoli 648-bis, 648-ter e 648-ter. 1 del codice penale, riciclaggio di proventi di attività criminose o finanziamento del terrorismo, quali definiti all’articolo 1 del decreto legislativo 22 giugno 2007, n. 109 e successive modificazioni;</w:t>
      </w:r>
    </w:p>
    <w:p w14:paraId="00000012"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f) sfruttamento del lavoro minorile e altre forme di tratta di esseri umani definite con il decreto legislativo 4 marzo 2014, n. 24;</w:t>
      </w:r>
    </w:p>
    <w:p w14:paraId="00000013"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g) ogni altro delitto da cui derivi, quale pena accessoria, l’incapacità di contrattare con la pubblica amministrazione.</w:t>
      </w:r>
    </w:p>
    <w:p w14:paraId="00000014"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2. che nei propri confronti e nei confronti di tutti i soggetti indicati al medesimo art. 80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 (articolo 80, comma 2,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5"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3.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(articolo 80, comma 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6"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4. di non aver commesso gravi infrazioni debitamente accertate alle norme in materia di salute e sicurezza sul lavoro e a ogni altro obbligo di cui all’art. 30, comma 3,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50/2016 (articolo 80, comma 5, lettera a)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7"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5. di non trovarsi in stato di fallimento, di liquidazione coatta, di concordato preventivo, salvo il caso di concordato con continuità aziendale, o nei cui riguardi sia in corso un procedimento per la dichiarazione di una di tali situazioni, fermo restando quanto previsto dagli articoli 110 e 186-bis del regio decreto 16 marzo 1942, n. 267 (articolo 80, comma 5, lettera b)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8"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6. di non aver commesso gravi illeciti professionali, tali da rendere dubbia la sua integrità o affidabilità (articolo 80, comma 5, lettera c)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9"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7. di non aver posto in essere tentativi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né aver omesso le informazioni dovute ai fini del corretto svolgimento della procedura di selezione) (articolo 80, comma 5, lettera c-bis)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A"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8. di non aver commesso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(articolo 80, comma 5, lettera c-ter)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B"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9. la non sussistenza di una situazione di conflitto di interesse ai sensi dell’articolo 42, comma 2 (articolo 80, comma 5, lettera d)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C"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10. la non sussistenza di alcuna distorsione della concorrenza derivante dal precedente proprio coinvolgimento nella preparazione della procedura d’appalto di cui all’articolo 67(articolo 80, comma 5, lettera e)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D"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11. che non è stata applicata la sanzione </w:t>
      </w:r>
      <w:proofErr w:type="spellStart"/>
      <w:r>
        <w:rPr>
          <w:rFonts w:ascii="Garamond" w:eastAsia="Garamond" w:hAnsi="Garamond" w:cs="Garamond"/>
          <w:color w:val="000000"/>
          <w:sz w:val="22"/>
          <w:szCs w:val="22"/>
        </w:rPr>
        <w:t>interdittiva</w:t>
      </w:r>
      <w:proofErr w:type="spellEnd"/>
      <w:r>
        <w:rPr>
          <w:rFonts w:ascii="Garamond" w:eastAsia="Garamond" w:hAnsi="Garamond" w:cs="Garamond"/>
          <w:color w:val="000000"/>
          <w:sz w:val="22"/>
          <w:szCs w:val="22"/>
        </w:rPr>
        <w:t xml:space="preserve"> di cui all’art. 9, comma 2, lettera c), del D.lgs. n. 231/2001 o altra sanzione che comporta il divieto per l’Impresa di contrarre con la Pubblica Amministrazione, compresi i provvedimenti </w:t>
      </w:r>
      <w:proofErr w:type="spellStart"/>
      <w:r>
        <w:rPr>
          <w:rFonts w:ascii="Garamond" w:eastAsia="Garamond" w:hAnsi="Garamond" w:cs="Garamond"/>
          <w:color w:val="000000"/>
          <w:sz w:val="22"/>
          <w:szCs w:val="22"/>
        </w:rPr>
        <w:t>interdittivi</w:t>
      </w:r>
      <w:proofErr w:type="spellEnd"/>
      <w:r>
        <w:rPr>
          <w:rFonts w:ascii="Garamond" w:eastAsia="Garamond" w:hAnsi="Garamond" w:cs="Garamond"/>
          <w:color w:val="000000"/>
          <w:sz w:val="22"/>
          <w:szCs w:val="22"/>
        </w:rPr>
        <w:t xml:space="preserve"> di cui all’art. 14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81/2008 (articolo 80, comma 5, lettera f)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E"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12. che non sono presenti nella procedura di gara in corso e negli affidamenti di subappalti documentazione o dichiarazioni non veritiere (articolo 80, comma 5, lettera f-bis)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1F"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13. che non risulta a carico dell’Impresa, l’iscrizione nel casellario informatico tenuto dall’Osservatore dell’ANAC per aver presentato falsa dichiarazione o falsa documentazione nelle procedure di gara e negli affidamenti di subappalti (articolo 80, comma 5, lettera f-ter)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0"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14. che non risulta a carico dell’Impresa, l’iscrizione nel casellario informatico tenuto dall’Osservatore dell’ANAC per aver presentato falsa dichiarazione o falsa documentazione ai fini del rilascio dell’attestazione di qualificazione (articolo 80, comma 5, lettera g)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1"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15. di non aver violato il divieto di intestazione fiduciaria di cui all’articolo 17 della legge 19 marzo 1990, n. 55 (articolo 80, comma 5, lettera h)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2"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16. di essere in regola con le norme che disciplinano il diritto al lavoro dei disabili, ai sensi dell’art. 17 della L. n. 68/1999 (articolo 80, comma 5, lettera i)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3"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17. che il sottoscritto e tutti i soggetti indicati al medesimo art. 80 non sono stati vittima dei reati previsti e puniti dagli articoli 317 e 629 del codice penale aggravati ai sensi dell’articolo 7 del decreto-legge 13 maggio 1991 n. 152, convertito, con modificazioni, dalla legge 12 luglio 1991, n. 203 (articolo 80, comma 5, lettera l)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4"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18.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50/2016).</w:t>
      </w:r>
    </w:p>
    <w:p w14:paraId="00000025" w14:textId="77777777" w:rsidR="00081509" w:rsidRDefault="00E50F30">
      <w:pPr>
        <w:pBdr>
          <w:top w:val="nil"/>
          <w:left w:val="nil"/>
          <w:bottom w:val="nil"/>
          <w:right w:val="nil"/>
          <w:between w:val="nil"/>
        </w:pBdr>
        <w:spacing w:line="360" w:lineRule="auto"/>
        <w:ind w:left="0" w:hanging="2"/>
        <w:jc w:val="center"/>
        <w:rPr>
          <w:rFonts w:ascii="Garamond" w:eastAsia="Garamond" w:hAnsi="Garamond" w:cs="Garamond"/>
          <w:b/>
          <w:color w:val="000000"/>
          <w:sz w:val="22"/>
          <w:szCs w:val="22"/>
        </w:rPr>
      </w:pPr>
      <w:r>
        <w:rPr>
          <w:rFonts w:ascii="Garamond" w:eastAsia="Garamond" w:hAnsi="Garamond" w:cs="Garamond"/>
          <w:b/>
          <w:color w:val="000000"/>
          <w:sz w:val="22"/>
          <w:szCs w:val="22"/>
        </w:rPr>
        <w:t>dichiara altresì</w:t>
      </w:r>
    </w:p>
    <w:p w14:paraId="00000026"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che non sussistono le condizioni di cui all’art. 53, comma 16-ter,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n. 165/2001 o ogni altra situazione che, ai sensi della normativa vigente, determini l’esclusione dalle gare di appalto e/o l’incapacità di contrarre con la Pubblica Amministrazione;</w:t>
      </w:r>
    </w:p>
    <w:p w14:paraId="00000027"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nei propri confronti non è pendente un procedimento per l’applicazione delle misure di prevenzione della sorveglianza;</w:t>
      </w:r>
    </w:p>
    <w:p w14:paraId="00000028"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attesta che nei propri confronti, negli ultimi cinque anni, non sono stati estesi gli effetti delle misure di prevenzione della sorveglianza, irrogate nei confronti di un proprio convivente;</w:t>
      </w:r>
    </w:p>
    <w:p w14:paraId="00000029"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attesta che nei propri confronti non sono state emesse sentenze ancorché non definitive relative a reati che precludono la partecipazione alle gare d’appalto;</w:t>
      </w:r>
    </w:p>
    <w:p w14:paraId="0000002A"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nell’anno antecedente la data di pubblicazione del bando di gara non vi sono soggetti cessati dalle cariche societarie;</w:t>
      </w:r>
    </w:p>
    <w:p w14:paraId="0000002B"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non è stata commessa grave negligenza o malafede nella esecuzione delle prestazioni affidate dalla stazione appaltante che ha bandito la gara e che non ha commesso un errore grave nell’esercizio dell’attività professionale, accertato con qualsiasi prova dalla stazione appaltante;</w:t>
      </w:r>
    </w:p>
    <w:p w14:paraId="0000002C"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che nei propri confronti non possono essere attestati pregressi impieghi di manodopera con modalità illecite o irregolari (qual ad es.: gravi violazioni in materia di sicurezza come identificate dal Ministero del Lavoro in sede di applicazione dell’art. 14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81/2008; impiego di lavoratori non risultanti dalle Comunicazioni Obbligatorie; utilizzo e sfruttamento manodopera straniera clandestina; impiego di manodopera derivante da somministrazione illecita, appalto illecito e distacco illecito, con particolare riguardo al fenomeno del distacco da imprese non nazionali) risultanti da accertamenti verbalizzati e contestati dai competenti organi pubblici di vigilanza in assenza di regolarizzazione mediante le previste procedure di estinzione degli illeciti (artt.20 e 21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n.758/1994; art.16 della L. n.689/1981; art.162 bis del cod. </w:t>
      </w:r>
      <w:proofErr w:type="spellStart"/>
      <w:r>
        <w:rPr>
          <w:rFonts w:ascii="Garamond" w:eastAsia="Garamond" w:hAnsi="Garamond" w:cs="Garamond"/>
          <w:color w:val="000000"/>
          <w:sz w:val="22"/>
          <w:szCs w:val="22"/>
        </w:rPr>
        <w:t>pen</w:t>
      </w:r>
      <w:proofErr w:type="spellEnd"/>
      <w:r>
        <w:rPr>
          <w:rFonts w:ascii="Garamond" w:eastAsia="Garamond" w:hAnsi="Garamond" w:cs="Garamond"/>
          <w:color w:val="000000"/>
          <w:sz w:val="22"/>
          <w:szCs w:val="22"/>
        </w:rPr>
        <w:t>.);</w:t>
      </w:r>
    </w:p>
    <w:p w14:paraId="0000002D"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dichiara che l’impresa non si è avvalsa di piani individuali di emersione di cui all’art. 1 bis, comma 14 della legge n. 383/2001 e </w:t>
      </w:r>
      <w:proofErr w:type="spellStart"/>
      <w:r>
        <w:rPr>
          <w:rFonts w:ascii="Garamond" w:eastAsia="Garamond" w:hAnsi="Garamond" w:cs="Garamond"/>
          <w:color w:val="000000"/>
          <w:sz w:val="22"/>
          <w:szCs w:val="22"/>
        </w:rPr>
        <w:t>s.m.i.</w:t>
      </w:r>
      <w:proofErr w:type="spellEnd"/>
      <w:r>
        <w:rPr>
          <w:rFonts w:ascii="Garamond" w:eastAsia="Garamond" w:hAnsi="Garamond" w:cs="Garamond"/>
          <w:color w:val="000000"/>
          <w:sz w:val="22"/>
          <w:szCs w:val="22"/>
        </w:rPr>
        <w:t>;</w:t>
      </w:r>
    </w:p>
    <w:p w14:paraId="0000002E"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attesta di aver osservato, all’interno della propria azienda, gli obblighi di sicurezza previsti dalla vigente normativa;</w:t>
      </w:r>
    </w:p>
    <w:p w14:paraId="0000002F"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dichiara di essere informato, ai sensi e per gli effetti di cui al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196/2003 e </w:t>
      </w:r>
      <w:proofErr w:type="spellStart"/>
      <w:r>
        <w:rPr>
          <w:rFonts w:ascii="Garamond" w:eastAsia="Garamond" w:hAnsi="Garamond" w:cs="Garamond"/>
          <w:color w:val="000000"/>
          <w:sz w:val="22"/>
          <w:szCs w:val="22"/>
        </w:rPr>
        <w:t>s.m.i.</w:t>
      </w:r>
      <w:proofErr w:type="spellEnd"/>
      <w:r>
        <w:rPr>
          <w:rFonts w:ascii="Garamond" w:eastAsia="Garamond" w:hAnsi="Garamond" w:cs="Garamond"/>
          <w:color w:val="000000"/>
          <w:sz w:val="22"/>
          <w:szCs w:val="22"/>
        </w:rPr>
        <w:t>, che i dati personali raccolti saranno trattati, anche con strumenti informatici, esclusivamente nell’ambito del procedimento per il quale la presente dichiarazione viene resa;</w:t>
      </w:r>
    </w:p>
    <w:p w14:paraId="00000030"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l’Impresa è regolarmente iscritta nel Registro delle Imprese istituito presso la Camera di Commercio, Industria, Artigianato e Agricoltura di ____________________________ come segue:</w:t>
      </w:r>
    </w:p>
    <w:p w14:paraId="00000031"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numero di iscrizione, ______________________, data di iscrizione ____________________, REA _____________________________ sede in via _______________________________</w:t>
      </w:r>
    </w:p>
    <w:p w14:paraId="00000032"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capitale sociale sottoscritto Euro _______________________, versato Euro______________</w:t>
      </w:r>
    </w:p>
    <w:p w14:paraId="00000033"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cod. fiscale _______________________________ P. IVA ______________________ forma</w:t>
      </w:r>
    </w:p>
    <w:p w14:paraId="00000034"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giuridica _____________________________________ durata _________________ oggetto sociale ___________________________________________________________</w:t>
      </w:r>
    </w:p>
    <w:p w14:paraId="00000035"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atto costitutivo repertorio n. ___________________ raccolta n. __________________ notaio ___________________________________________________________ sedi secondarie n. ___________________________________________________________________;</w:t>
      </w:r>
    </w:p>
    <w:p w14:paraId="00000036"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i/>
          <w:color w:val="000000"/>
          <w:sz w:val="22"/>
          <w:szCs w:val="22"/>
        </w:rPr>
        <w:t>(per le società di capitali e di persone)</w:t>
      </w:r>
    </w:p>
    <w:p w14:paraId="00000037"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che i rappresentanti e gli altri titolari della capacità di impegnare l’Impresa verso terzi sono:</w:t>
      </w:r>
    </w:p>
    <w:p w14:paraId="00000038"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cognome/nome/carica ____________________________________ nato _________ il _____________</w:t>
      </w:r>
    </w:p>
    <w:p w14:paraId="00000039"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residente _______________________________.</w:t>
      </w:r>
    </w:p>
    <w:p w14:paraId="0000003A" w14:textId="77777777" w:rsidR="00081509" w:rsidRDefault="00081509">
      <w:pPr>
        <w:pBdr>
          <w:top w:val="nil"/>
          <w:left w:val="nil"/>
          <w:bottom w:val="nil"/>
          <w:right w:val="nil"/>
          <w:between w:val="nil"/>
        </w:pBdr>
        <w:spacing w:line="360" w:lineRule="auto"/>
        <w:ind w:left="0" w:hanging="2"/>
        <w:jc w:val="both"/>
        <w:rPr>
          <w:rFonts w:ascii="Garamond" w:eastAsia="Garamond" w:hAnsi="Garamond" w:cs="Garamond"/>
          <w:color w:val="000000"/>
          <w:sz w:val="16"/>
          <w:szCs w:val="16"/>
        </w:rPr>
      </w:pPr>
    </w:p>
    <w:p w14:paraId="0000003B"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La presente dichiarazione riporta le notizie/dati iscritte nel registro delle Imprese alla data odierna;</w:t>
      </w:r>
    </w:p>
    <w:p w14:paraId="0000003C"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dichiara che l’Impresa mantiene regolari posizioni previdenziali ed assicurative presso gli enti previdenziali l’INPS, l’INAIL, CASSA EDILE (ove pertinente), e ha le seguenti posizioni previdenziali ed assicurative:</w:t>
      </w:r>
    </w:p>
    <w:p w14:paraId="0000003D" w14:textId="77777777" w:rsidR="00081509" w:rsidRDefault="00E50F30">
      <w:pPr>
        <w:numPr>
          <w:ilvl w:val="0"/>
          <w:numId w:val="1"/>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INAIL: codice ditta ___________________________; P.A.T. (Posizioni Assicurative</w:t>
      </w:r>
      <w:r>
        <w:rPr>
          <w:rFonts w:ascii="Garamond" w:eastAsia="Garamond" w:hAnsi="Garamond" w:cs="Garamond"/>
          <w:color w:val="000000"/>
          <w:sz w:val="22"/>
          <w:szCs w:val="22"/>
        </w:rPr>
        <w:tab/>
        <w:t>Territoriali</w:t>
      </w:r>
      <w:r>
        <w:rPr>
          <w:rFonts w:ascii="Garamond" w:eastAsia="Garamond" w:hAnsi="Garamond" w:cs="Garamond"/>
          <w:color w:val="000000"/>
          <w:sz w:val="22"/>
          <w:szCs w:val="22"/>
        </w:rPr>
        <w:tab/>
        <w:t>______________________; indirizzo</w:t>
      </w:r>
      <w:r>
        <w:rPr>
          <w:rFonts w:ascii="Garamond" w:eastAsia="Garamond" w:hAnsi="Garamond" w:cs="Garamond"/>
          <w:color w:val="000000"/>
          <w:sz w:val="22"/>
          <w:szCs w:val="22"/>
        </w:rPr>
        <w:tab/>
        <w:t>sede INAIL competente;</w:t>
      </w:r>
    </w:p>
    <w:p w14:paraId="0000003E" w14:textId="77777777" w:rsidR="00081509" w:rsidRDefault="00E50F30">
      <w:pPr>
        <w:numPr>
          <w:ilvl w:val="0"/>
          <w:numId w:val="1"/>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INPS: matricola azienda _______________________________; P.C.I. (Posizione Contributiva Individuale) _____________________________; indirizzo sede INPS;</w:t>
      </w:r>
    </w:p>
    <w:p w14:paraId="0000003F" w14:textId="77777777" w:rsidR="00081509" w:rsidRDefault="00E50F30">
      <w:pPr>
        <w:numPr>
          <w:ilvl w:val="0"/>
          <w:numId w:val="1"/>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CASSA EDILE (ove pertinente): Denominazione CASSA EDILE ___________________________________________; codice ditta _____________; codice Cassa Edile__________________________;</w:t>
      </w:r>
    </w:p>
    <w:p w14:paraId="00000040"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specificando altresì:</w:t>
      </w:r>
    </w:p>
    <w:p w14:paraId="00000041" w14:textId="77777777" w:rsidR="00081509" w:rsidRDefault="00E50F30">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Indirizzo della sede legale dell’impresa __________________________________;</w:t>
      </w:r>
    </w:p>
    <w:p w14:paraId="00000042" w14:textId="77777777" w:rsidR="00081509" w:rsidRDefault="00E50F30">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Indirizzo delle sedi operative __________________________________________;</w:t>
      </w:r>
    </w:p>
    <w:p w14:paraId="00000043" w14:textId="77777777" w:rsidR="00081509" w:rsidRDefault="00E50F30">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C.C.N.L. di riferimento applicato ai lavoratori dipendenti ___________________; </w:t>
      </w:r>
    </w:p>
    <w:p w14:paraId="00000044" w14:textId="77777777" w:rsidR="00081509" w:rsidRDefault="00E50F30">
      <w:pPr>
        <w:numPr>
          <w:ilvl w:val="0"/>
          <w:numId w:val="2"/>
        </w:num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Numero dipendenti ___________________________.</w:t>
      </w:r>
    </w:p>
    <w:p w14:paraId="00000045" w14:textId="77777777" w:rsidR="00081509" w:rsidRDefault="00081509">
      <w:pPr>
        <w:pBdr>
          <w:top w:val="nil"/>
          <w:left w:val="nil"/>
          <w:bottom w:val="nil"/>
          <w:right w:val="nil"/>
          <w:between w:val="nil"/>
        </w:pBdr>
        <w:spacing w:line="360" w:lineRule="auto"/>
        <w:ind w:left="0" w:hanging="2"/>
        <w:jc w:val="both"/>
        <w:rPr>
          <w:rFonts w:ascii="Garamond" w:eastAsia="Garamond" w:hAnsi="Garamond" w:cs="Garamond"/>
          <w:color w:val="000000"/>
          <w:sz w:val="16"/>
          <w:szCs w:val="16"/>
        </w:rPr>
      </w:pPr>
    </w:p>
    <w:p w14:paraId="00000046"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I soci lavoratori presso la società sono i seguenti:</w:t>
      </w:r>
    </w:p>
    <w:p w14:paraId="00000047"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1) Posizione contributiva individuale </w:t>
      </w:r>
    </w:p>
    <w:p w14:paraId="00000048"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Fiscale______________________________    </w:t>
      </w:r>
    </w:p>
    <w:p w14:paraId="00000049"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2) Posizione contributiva individuale  </w:t>
      </w:r>
    </w:p>
    <w:p w14:paraId="0000004A"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Fiscale______________________________    </w:t>
      </w:r>
    </w:p>
    <w:p w14:paraId="0000004B"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3) Posizione contributiva individuale  </w:t>
      </w:r>
    </w:p>
    <w:p w14:paraId="0000004C"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Fiscale______________________________    </w:t>
      </w:r>
    </w:p>
    <w:p w14:paraId="0000004D"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4) Posizione contributiva individuale  </w:t>
      </w:r>
    </w:p>
    <w:p w14:paraId="0000004E"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Nominativo _________________________ Codice Fiscale_____________________</w:t>
      </w:r>
    </w:p>
    <w:p w14:paraId="0000004F"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che per quanto concerne l’avviamento al lavoro dei disabili l’Ufficio Provinciale competente per il collocamento obbligatorio (Legge n° 68/1999) è ___________________ fax e/o e-mail dell’Ufficio__________________________.</w:t>
      </w:r>
    </w:p>
    <w:p w14:paraId="00000050"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Dichiara che l’Ufficio dell’Agenzia delle Entrate presso il quale si è iscritti è: Direzione Provinciale di _____________ - Ufficio Territoriale ______________ - Via _________________, n. -  CAP: _______ Telefono: ____________ Fax: _________________, e-mail: __________________@____________________.</w:t>
      </w:r>
    </w:p>
    <w:p w14:paraId="00000051"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assume formale impegno a comunicare l’eventuale variazione dei suddetti dati.</w:t>
      </w:r>
    </w:p>
    <w:p w14:paraId="00000052"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elegge quale recapito della corrispondenza il su indicato indirizzo della sede dell’Impresa.</w:t>
      </w:r>
    </w:p>
    <w:p w14:paraId="00000053"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dichiara che il referente unico dell’impresa nei confronti del committente è _______________________</w:t>
      </w:r>
    </w:p>
    <w:p w14:paraId="00000054"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dichiara che il soggetto autorizzato al trattamento personale dei dati è ___________________________</w:t>
      </w:r>
    </w:p>
    <w:p w14:paraId="00000055"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Si rilascia copia del documento di riconoscimento esclusivamente per i fini consentiti dalle normative italiane vigenti in materia di forniture di beni e servizi alle pubbliche amministrazioni.</w:t>
      </w:r>
    </w:p>
    <w:p w14:paraId="00000056"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È espressamente vietata la duplicazione e/o diffusione senza esplicito consenso del titolare del documento.</w:t>
      </w:r>
    </w:p>
    <w:p w14:paraId="00000057"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L’Impresa è tenuta al rispetto degli obblighi di condotta previsti dal DPR 16 aprile 2013 n. 62 “Regolamento recante codice di condotta dei dipendenti pubblici, a norma dell’art. 54 del d. </w:t>
      </w:r>
      <w:proofErr w:type="spellStart"/>
      <w:r>
        <w:rPr>
          <w:rFonts w:ascii="Garamond" w:eastAsia="Garamond" w:hAnsi="Garamond" w:cs="Garamond"/>
          <w:color w:val="000000"/>
          <w:sz w:val="22"/>
          <w:szCs w:val="22"/>
        </w:rPr>
        <w:t>lgs</w:t>
      </w:r>
      <w:proofErr w:type="spellEnd"/>
      <w:r>
        <w:rPr>
          <w:rFonts w:ascii="Garamond" w:eastAsia="Garamond" w:hAnsi="Garamond" w:cs="Garamond"/>
          <w:color w:val="000000"/>
          <w:sz w:val="22"/>
          <w:szCs w:val="22"/>
        </w:rPr>
        <w:t xml:space="preserve"> n. 165/2001”, nonché al rispetto degli obblighi previsti dal codice di comportamento INAF, entrambi pubblicati alla pagina </w:t>
      </w:r>
      <w:r>
        <w:rPr>
          <w:rFonts w:ascii="Garamond" w:eastAsia="Garamond" w:hAnsi="Garamond" w:cs="Garamond"/>
          <w:color w:val="000000"/>
          <w:sz w:val="22"/>
          <w:szCs w:val="22"/>
          <w:u w:val="single"/>
        </w:rPr>
        <w:t>http://www.inaf.it/it/amministrazione-trasparente/disposizioni-generali/atti-generali/atti-generali</w:t>
      </w:r>
      <w:r>
        <w:rPr>
          <w:rFonts w:ascii="Garamond" w:eastAsia="Garamond" w:hAnsi="Garamond" w:cs="Garamond"/>
          <w:color w:val="000000"/>
          <w:sz w:val="22"/>
          <w:szCs w:val="22"/>
        </w:rPr>
        <w:t>.</w:t>
      </w:r>
    </w:p>
    <w:p w14:paraId="00000058" w14:textId="77777777" w:rsidR="00081509" w:rsidRDefault="00081509">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p>
    <w:p w14:paraId="00000059"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Luogo e data</w:t>
      </w:r>
    </w:p>
    <w:p w14:paraId="0000005A"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sz w:val="22"/>
          <w:szCs w:val="22"/>
        </w:rPr>
        <w:t>_______________, __________</w:t>
      </w:r>
      <w:r>
        <w:rPr>
          <w:rFonts w:ascii="Garamond" w:eastAsia="Garamond" w:hAnsi="Garamond" w:cs="Garamond"/>
          <w:color w:val="000000"/>
          <w:sz w:val="22"/>
          <w:szCs w:val="22"/>
        </w:rPr>
        <w:tab/>
      </w:r>
    </w:p>
    <w:p w14:paraId="0000005B"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rPr>
      </w:pPr>
      <w:r>
        <w:rPr>
          <w:rFonts w:ascii="Garamond" w:eastAsia="Garamond" w:hAnsi="Garamond" w:cs="Garamond"/>
          <w:color w:val="000000"/>
        </w:rPr>
        <w:t>Il dichiarante</w:t>
      </w:r>
    </w:p>
    <w:p w14:paraId="0000005C"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rPr>
      </w:pPr>
      <w:r>
        <w:rPr>
          <w:rFonts w:ascii="Garamond" w:eastAsia="Garamond" w:hAnsi="Garamond" w:cs="Garamond"/>
          <w:color w:val="000000"/>
        </w:rPr>
        <w:t xml:space="preserve"> </w:t>
      </w:r>
    </w:p>
    <w:p w14:paraId="0000005D" w14:textId="77777777" w:rsidR="00081509" w:rsidRDefault="00E50F30">
      <w:pPr>
        <w:pBdr>
          <w:top w:val="nil"/>
          <w:left w:val="nil"/>
          <w:bottom w:val="nil"/>
          <w:right w:val="nil"/>
          <w:between w:val="nil"/>
        </w:pBdr>
        <w:spacing w:line="360" w:lineRule="auto"/>
        <w:ind w:left="0" w:hanging="2"/>
        <w:jc w:val="both"/>
        <w:rPr>
          <w:rFonts w:ascii="Garamond" w:eastAsia="Garamond" w:hAnsi="Garamond" w:cs="Garamond"/>
          <w:color w:val="000000"/>
          <w:sz w:val="22"/>
          <w:szCs w:val="22"/>
        </w:rPr>
      </w:pPr>
      <w:r>
        <w:rPr>
          <w:rFonts w:ascii="Garamond" w:eastAsia="Garamond" w:hAnsi="Garamond" w:cs="Garamond"/>
          <w:color w:val="000000"/>
        </w:rPr>
        <w:t xml:space="preserve">                                                                                               ______________________________</w:t>
      </w:r>
    </w:p>
    <w:p w14:paraId="0000005E" w14:textId="77777777" w:rsidR="00081509" w:rsidRDefault="00081509">
      <w:pPr>
        <w:pBdr>
          <w:top w:val="nil"/>
          <w:left w:val="nil"/>
          <w:bottom w:val="nil"/>
          <w:right w:val="nil"/>
          <w:between w:val="nil"/>
        </w:pBdr>
        <w:spacing w:line="360" w:lineRule="auto"/>
        <w:ind w:left="0" w:hanging="2"/>
        <w:rPr>
          <w:rFonts w:ascii="Garamond" w:eastAsia="Garamond" w:hAnsi="Garamond" w:cs="Garamond"/>
          <w:color w:val="000000"/>
          <w:sz w:val="22"/>
          <w:szCs w:val="22"/>
          <w:u w:val="single"/>
        </w:rPr>
      </w:pPr>
    </w:p>
    <w:p w14:paraId="0000005F" w14:textId="77777777" w:rsidR="00081509" w:rsidRDefault="00081509">
      <w:pPr>
        <w:pBdr>
          <w:top w:val="nil"/>
          <w:left w:val="nil"/>
          <w:bottom w:val="nil"/>
          <w:right w:val="nil"/>
          <w:between w:val="nil"/>
        </w:pBdr>
        <w:spacing w:line="360" w:lineRule="auto"/>
        <w:ind w:left="0" w:hanging="2"/>
        <w:rPr>
          <w:rFonts w:ascii="Garamond" w:eastAsia="Garamond" w:hAnsi="Garamond" w:cs="Garamond"/>
          <w:color w:val="000000"/>
          <w:sz w:val="22"/>
          <w:szCs w:val="22"/>
          <w:u w:val="single"/>
        </w:rPr>
      </w:pPr>
    </w:p>
    <w:p w14:paraId="00000060" w14:textId="77777777" w:rsidR="00081509" w:rsidRDefault="00081509">
      <w:pPr>
        <w:pBdr>
          <w:top w:val="nil"/>
          <w:left w:val="nil"/>
          <w:bottom w:val="nil"/>
          <w:right w:val="nil"/>
          <w:between w:val="nil"/>
        </w:pBdr>
        <w:spacing w:line="360" w:lineRule="auto"/>
        <w:ind w:left="0" w:hanging="2"/>
        <w:rPr>
          <w:rFonts w:ascii="Garamond" w:eastAsia="Garamond" w:hAnsi="Garamond" w:cs="Garamond"/>
          <w:color w:val="000000"/>
          <w:sz w:val="22"/>
          <w:szCs w:val="22"/>
          <w:u w:val="single"/>
        </w:rPr>
      </w:pPr>
    </w:p>
    <w:p w14:paraId="00000061" w14:textId="77777777" w:rsidR="00081509" w:rsidRDefault="00E50F30">
      <w:pPr>
        <w:pBdr>
          <w:top w:val="nil"/>
          <w:left w:val="nil"/>
          <w:bottom w:val="nil"/>
          <w:right w:val="nil"/>
          <w:between w:val="nil"/>
        </w:pBdr>
        <w:spacing w:line="360" w:lineRule="auto"/>
        <w:ind w:left="0" w:hanging="2"/>
        <w:rPr>
          <w:rFonts w:ascii="Garamond" w:eastAsia="Garamond" w:hAnsi="Garamond" w:cs="Garamond"/>
          <w:color w:val="000000"/>
        </w:rPr>
      </w:pPr>
      <w:r>
        <w:rPr>
          <w:rFonts w:ascii="Garamond" w:eastAsia="Garamond" w:hAnsi="Garamond" w:cs="Garamond"/>
          <w:color w:val="000000"/>
          <w:sz w:val="22"/>
          <w:szCs w:val="22"/>
          <w:u w:val="single"/>
        </w:rPr>
        <w:t>Si allega fotocopia non autenticata di un documento di identità del dichiarante</w:t>
      </w:r>
      <w:r>
        <w:rPr>
          <w:rFonts w:ascii="Garamond" w:eastAsia="Garamond" w:hAnsi="Garamond" w:cs="Garamond"/>
          <w:color w:val="000000"/>
          <w:sz w:val="22"/>
          <w:szCs w:val="22"/>
        </w:rPr>
        <w:t>.</w:t>
      </w:r>
    </w:p>
    <w:sectPr w:rsidR="00081509">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76242"/>
    <w:multiLevelType w:val="multilevel"/>
    <w:tmpl w:val="7242D1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F60680"/>
    <w:multiLevelType w:val="multilevel"/>
    <w:tmpl w:val="FB4417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09"/>
    <w:rsid w:val="00081509"/>
    <w:rsid w:val="00104A59"/>
    <w:rsid w:val="001F0A1E"/>
    <w:rsid w:val="001F17AB"/>
    <w:rsid w:val="00323301"/>
    <w:rsid w:val="003A6DFF"/>
    <w:rsid w:val="004252A0"/>
    <w:rsid w:val="005B48CB"/>
    <w:rsid w:val="00633E8B"/>
    <w:rsid w:val="00691C18"/>
    <w:rsid w:val="00962500"/>
    <w:rsid w:val="00A20F8D"/>
    <w:rsid w:val="00A90423"/>
    <w:rsid w:val="00AE49EE"/>
    <w:rsid w:val="00AE5BB4"/>
    <w:rsid w:val="00D21CE9"/>
    <w:rsid w:val="00DB0448"/>
    <w:rsid w:val="00DC03B5"/>
    <w:rsid w:val="00E50F30"/>
    <w:rsid w:val="00F03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136C"/>
  <w15:docId w15:val="{30D2652A-65EE-49DD-A5A8-3B8310CD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spacing w:line="360" w:lineRule="auto"/>
      <w:jc w:val="right"/>
    </w:pPr>
    <w:rPr>
      <w:rFonts w:ascii="Garamond" w:hAnsi="Garamond"/>
      <w:sz w:val="2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Corpotesto">
    <w:name w:val="Body Text"/>
    <w:basedOn w:val="Normale"/>
    <w:pPr>
      <w:spacing w:line="480" w:lineRule="auto"/>
      <w:jc w:val="both"/>
    </w:pPr>
    <w:rPr>
      <w:rFonts w:ascii="Garamond" w:hAnsi="Garamond"/>
      <w:b/>
      <w:sz w:val="32"/>
    </w:rPr>
  </w:style>
  <w:style w:type="paragraph" w:styleId="Corpodeltesto2">
    <w:name w:val="Body Text 2"/>
    <w:basedOn w:val="Normale"/>
    <w:pPr>
      <w:jc w:val="both"/>
    </w:pPr>
    <w:rPr>
      <w:rFonts w:ascii="Garamond" w:hAnsi="Garamond"/>
      <w:sz w:val="24"/>
    </w:rPr>
  </w:style>
  <w:style w:type="paragraph" w:styleId="Testofumetto">
    <w:name w:val="Balloon Text"/>
    <w:basedOn w:val="Normale"/>
    <w:qFormat/>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mCxz9jO8/ilONZr/pjh0xCEfA==">AMUW2mWDf5wktF7NeR05BfP3QsL9LpxYtCWkFRq2eFG5gQTZlMmmszufzgSoIkDAOakxvoqEcvqkgxl8eBOBJyTDHbchM+O7JPT2ZAaK/cxpSJ/WLX8WdyE=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2714</Words>
  <Characters>15472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med01</dc:creator>
  <cp:lastModifiedBy>alice8956@outlook.it</cp:lastModifiedBy>
  <cp:revision>20</cp:revision>
  <dcterms:created xsi:type="dcterms:W3CDTF">2021-02-09T13:30:00Z</dcterms:created>
  <dcterms:modified xsi:type="dcterms:W3CDTF">2022-05-05T12:26:00Z</dcterms:modified>
</cp:coreProperties>
</file>